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A34F3" w14:textId="2B14EBE3" w:rsidR="00EB58C3" w:rsidRPr="00D80163" w:rsidRDefault="00D80163" w:rsidP="00D80163">
      <w:pPr>
        <w:pStyle w:val="NormalWeb"/>
        <w:spacing w:before="0" w:beforeAutospacing="0" w:after="0" w:afterAutospacing="0" w:line="459" w:lineRule="atLeast"/>
        <w:jc w:val="center"/>
        <w:textAlignment w:val="baseline"/>
        <w:outlineLvl w:val="0"/>
        <w:rPr>
          <w:rFonts w:asciiTheme="minorHAnsi" w:hAnsiTheme="minorHAnsi"/>
          <w:b/>
          <w:sz w:val="26"/>
          <w:szCs w:val="26"/>
        </w:rPr>
      </w:pPr>
      <w:r w:rsidRPr="00D80163">
        <w:rPr>
          <w:b/>
          <w:noProof/>
        </w:rPr>
        <w:drawing>
          <wp:anchor distT="0" distB="0" distL="114300" distR="114300" simplePos="0" relativeHeight="251659264" behindDoc="1" locked="0" layoutInCell="1" allowOverlap="1" wp14:anchorId="49E206B3" wp14:editId="18317B2B">
            <wp:simplePos x="0" y="0"/>
            <wp:positionH relativeFrom="column">
              <wp:posOffset>-117098</wp:posOffset>
            </wp:positionH>
            <wp:positionV relativeFrom="paragraph">
              <wp:posOffset>-316135</wp:posOffset>
            </wp:positionV>
            <wp:extent cx="1126243" cy="1133380"/>
            <wp:effectExtent l="0" t="0" r="0" b="1016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VERGREEEN 2 final traz-01.jpg"/>
                    <pic:cNvPicPr/>
                  </pic:nvPicPr>
                  <pic:blipFill>
                    <a:blip r:embed="rId7">
                      <a:extLst>
                        <a:ext uri="{28A0092B-C50C-407E-A947-70E740481C1C}">
                          <a14:useLocalDpi xmlns:a14="http://schemas.microsoft.com/office/drawing/2010/main" val="0"/>
                        </a:ext>
                      </a:extLst>
                    </a:blip>
                    <a:stretch>
                      <a:fillRect/>
                    </a:stretch>
                  </pic:blipFill>
                  <pic:spPr>
                    <a:xfrm>
                      <a:off x="0" y="0"/>
                      <a:ext cx="1143702" cy="1150949"/>
                    </a:xfrm>
                    <a:prstGeom prst="rect">
                      <a:avLst/>
                    </a:prstGeom>
                  </pic:spPr>
                </pic:pic>
              </a:graphicData>
            </a:graphic>
            <wp14:sizeRelH relativeFrom="page">
              <wp14:pctWidth>0</wp14:pctWidth>
            </wp14:sizeRelH>
            <wp14:sizeRelV relativeFrom="page">
              <wp14:pctHeight>0</wp14:pctHeight>
            </wp14:sizeRelV>
          </wp:anchor>
        </w:drawing>
      </w:r>
      <w:r w:rsidR="00DE1535">
        <w:rPr>
          <w:rFonts w:asciiTheme="minorHAnsi" w:hAnsiTheme="minorHAnsi"/>
          <w:b/>
          <w:sz w:val="26"/>
          <w:szCs w:val="26"/>
        </w:rPr>
        <w:t xml:space="preserve">             </w:t>
      </w:r>
      <w:r w:rsidR="00EB58C3" w:rsidRPr="00D80163">
        <w:rPr>
          <w:rFonts w:asciiTheme="minorHAnsi" w:hAnsiTheme="minorHAnsi"/>
          <w:b/>
          <w:sz w:val="26"/>
          <w:szCs w:val="26"/>
        </w:rPr>
        <w:t xml:space="preserve">INSTRUCTIVO PARA TUTORIAS Y </w:t>
      </w:r>
      <w:r w:rsidR="00295484" w:rsidRPr="00D80163">
        <w:rPr>
          <w:rFonts w:asciiTheme="minorHAnsi" w:hAnsiTheme="minorHAnsi"/>
          <w:b/>
          <w:sz w:val="26"/>
          <w:szCs w:val="26"/>
        </w:rPr>
        <w:t>PRESENCIALES O VIRTUALES</w:t>
      </w:r>
    </w:p>
    <w:p w14:paraId="197E2233" w14:textId="77777777" w:rsidR="00EB58C3" w:rsidRDefault="00EB58C3" w:rsidP="00295484">
      <w:pPr>
        <w:pStyle w:val="NormalWeb"/>
        <w:spacing w:before="0" w:beforeAutospacing="0" w:after="0" w:afterAutospacing="0" w:line="459" w:lineRule="atLeast"/>
        <w:jc w:val="center"/>
        <w:textAlignment w:val="baseline"/>
        <w:rPr>
          <w:rFonts w:asciiTheme="minorHAnsi" w:hAnsiTheme="minorHAnsi"/>
          <w:sz w:val="26"/>
          <w:szCs w:val="26"/>
        </w:rPr>
      </w:pPr>
    </w:p>
    <w:p w14:paraId="4FDE99AC" w14:textId="77777777" w:rsidR="00D80163" w:rsidRDefault="00D80163" w:rsidP="00EB58C3">
      <w:pPr>
        <w:pStyle w:val="NormalWeb"/>
        <w:spacing w:before="0" w:beforeAutospacing="0" w:after="0" w:afterAutospacing="0" w:line="459" w:lineRule="atLeast"/>
        <w:textAlignment w:val="baseline"/>
        <w:rPr>
          <w:rFonts w:asciiTheme="minorHAnsi" w:hAnsiTheme="minorHAnsi"/>
          <w:sz w:val="26"/>
          <w:szCs w:val="26"/>
        </w:rPr>
      </w:pPr>
    </w:p>
    <w:p w14:paraId="16F2C2CA" w14:textId="06DB6AAA" w:rsidR="00EB58C3" w:rsidRPr="00EB58C3" w:rsidRDefault="00EB58C3" w:rsidP="00EB58C3">
      <w:pPr>
        <w:pStyle w:val="NormalWeb"/>
        <w:spacing w:before="0" w:beforeAutospacing="0" w:after="0" w:afterAutospacing="0" w:line="459" w:lineRule="atLeast"/>
        <w:textAlignment w:val="baseline"/>
        <w:rPr>
          <w:rFonts w:asciiTheme="minorHAnsi" w:hAnsiTheme="minorHAnsi"/>
          <w:sz w:val="26"/>
          <w:szCs w:val="26"/>
        </w:rPr>
      </w:pPr>
      <w:bookmarkStart w:id="0" w:name="_GoBack"/>
      <w:r w:rsidRPr="00EB58C3">
        <w:rPr>
          <w:rFonts w:asciiTheme="minorHAnsi" w:hAnsiTheme="minorHAnsi"/>
          <w:sz w:val="26"/>
          <w:szCs w:val="26"/>
        </w:rPr>
        <w:t>La tutoría es entendida como un </w:t>
      </w:r>
      <w:r w:rsidRPr="00EB58C3">
        <w:rPr>
          <w:rStyle w:val="Textoennegrita"/>
          <w:rFonts w:asciiTheme="minorHAnsi" w:hAnsiTheme="minorHAnsi"/>
          <w:sz w:val="26"/>
          <w:szCs w:val="26"/>
          <w:bdr w:val="none" w:sz="0" w:space="0" w:color="auto" w:frame="1"/>
        </w:rPr>
        <w:t>proceso de acompañamiento</w:t>
      </w:r>
      <w:r w:rsidRPr="00EB58C3">
        <w:rPr>
          <w:rFonts w:asciiTheme="minorHAnsi" w:hAnsiTheme="minorHAnsi"/>
          <w:sz w:val="26"/>
          <w:szCs w:val="26"/>
        </w:rPr>
        <w:t> durante la formación de los </w:t>
      </w:r>
      <w:hyperlink r:id="rId8" w:history="1">
        <w:r w:rsidRPr="00EB58C3">
          <w:rPr>
            <w:rStyle w:val="Textoennegrita"/>
            <w:rFonts w:asciiTheme="minorHAnsi" w:hAnsiTheme="minorHAnsi"/>
            <w:sz w:val="26"/>
            <w:szCs w:val="26"/>
            <w:u w:val="single"/>
            <w:bdr w:val="none" w:sz="0" w:space="0" w:color="auto" w:frame="1"/>
          </w:rPr>
          <w:t>estudiantes</w:t>
        </w:r>
      </w:hyperlink>
      <w:r w:rsidRPr="00EB58C3">
        <w:rPr>
          <w:rFonts w:asciiTheme="minorHAnsi" w:hAnsiTheme="minorHAnsi"/>
          <w:sz w:val="26"/>
          <w:szCs w:val="26"/>
        </w:rPr>
        <w:t>, que se lleva a cabo mediante la atención personalizada. Algunos de sus objetivos son la solución de los problemas escolares y el mejoramiento de la convivencia social</w:t>
      </w:r>
      <w:r>
        <w:rPr>
          <w:rFonts w:asciiTheme="minorHAnsi" w:hAnsiTheme="minorHAnsi"/>
          <w:sz w:val="26"/>
          <w:szCs w:val="26"/>
        </w:rPr>
        <w:t xml:space="preserve"> y afectivo</w:t>
      </w:r>
      <w:r w:rsidRPr="00EB58C3">
        <w:rPr>
          <w:rFonts w:asciiTheme="minorHAnsi" w:hAnsiTheme="minorHAnsi"/>
          <w:sz w:val="26"/>
          <w:szCs w:val="26"/>
        </w:rPr>
        <w:t>.</w:t>
      </w:r>
    </w:p>
    <w:bookmarkEnd w:id="0"/>
    <w:p w14:paraId="7A278510" w14:textId="4C8B9A2D" w:rsidR="00EB58C3" w:rsidRDefault="00EB58C3" w:rsidP="00EB58C3">
      <w:pPr>
        <w:pStyle w:val="NormalWeb"/>
        <w:spacing w:before="0" w:beforeAutospacing="0" w:after="330" w:afterAutospacing="0" w:line="459" w:lineRule="atLeast"/>
        <w:textAlignment w:val="baseline"/>
        <w:rPr>
          <w:rFonts w:asciiTheme="minorHAnsi" w:hAnsiTheme="minorHAnsi"/>
          <w:sz w:val="26"/>
          <w:szCs w:val="26"/>
        </w:rPr>
      </w:pPr>
      <w:r w:rsidRPr="00EB58C3">
        <w:rPr>
          <w:rFonts w:asciiTheme="minorHAnsi" w:hAnsiTheme="minorHAnsi"/>
          <w:sz w:val="26"/>
          <w:szCs w:val="26"/>
        </w:rPr>
        <w:t xml:space="preserve">Precisamente la tutoría es una herramienta vital en el ámbito de la educación. </w:t>
      </w:r>
      <w:r>
        <w:rPr>
          <w:rFonts w:asciiTheme="minorHAnsi" w:hAnsiTheme="minorHAnsi"/>
          <w:sz w:val="26"/>
          <w:szCs w:val="26"/>
        </w:rPr>
        <w:t>El</w:t>
      </w:r>
      <w:r w:rsidRPr="00EB58C3">
        <w:rPr>
          <w:rFonts w:asciiTheme="minorHAnsi" w:hAnsiTheme="minorHAnsi"/>
          <w:sz w:val="26"/>
          <w:szCs w:val="26"/>
        </w:rPr>
        <w:t xml:space="preserve"> encuentro entre tutor y alumno, en un clima de cordialidad y confianza, permita que este último pueda sentirse a </w:t>
      </w:r>
      <w:r>
        <w:rPr>
          <w:rFonts w:asciiTheme="minorHAnsi" w:hAnsiTheme="minorHAnsi"/>
          <w:sz w:val="26"/>
          <w:szCs w:val="26"/>
        </w:rPr>
        <w:t>gusto y sea capaz de comunicarse</w:t>
      </w:r>
      <w:r w:rsidR="00B16A76">
        <w:rPr>
          <w:rFonts w:asciiTheme="minorHAnsi" w:hAnsiTheme="minorHAnsi"/>
          <w:sz w:val="26"/>
          <w:szCs w:val="26"/>
        </w:rPr>
        <w:t xml:space="preserve"> y lograr aprendizajes.</w:t>
      </w:r>
      <w:r>
        <w:rPr>
          <w:rFonts w:asciiTheme="minorHAnsi" w:hAnsiTheme="minorHAnsi"/>
          <w:sz w:val="26"/>
          <w:szCs w:val="26"/>
        </w:rPr>
        <w:t xml:space="preserve"> </w:t>
      </w:r>
    </w:p>
    <w:p w14:paraId="5928B42B" w14:textId="19A5EEFD" w:rsidR="00EB58C3" w:rsidRDefault="00295484" w:rsidP="00EB58C3">
      <w:pPr>
        <w:pStyle w:val="NormalWeb"/>
        <w:spacing w:before="0" w:beforeAutospacing="0" w:after="330" w:afterAutospacing="0" w:line="459" w:lineRule="atLeast"/>
        <w:textAlignment w:val="baseline"/>
        <w:rPr>
          <w:rFonts w:asciiTheme="minorHAnsi" w:hAnsiTheme="minorHAnsi"/>
          <w:sz w:val="26"/>
          <w:szCs w:val="26"/>
        </w:rPr>
      </w:pPr>
      <w:r>
        <w:rPr>
          <w:rFonts w:asciiTheme="minorHAnsi" w:hAnsiTheme="minorHAnsi"/>
          <w:sz w:val="26"/>
          <w:szCs w:val="26"/>
        </w:rPr>
        <w:t xml:space="preserve">Así </w:t>
      </w:r>
      <w:r w:rsidR="00EB58C3" w:rsidRPr="00EB58C3">
        <w:rPr>
          <w:rFonts w:asciiTheme="minorHAnsi" w:hAnsiTheme="minorHAnsi"/>
          <w:sz w:val="26"/>
          <w:szCs w:val="26"/>
        </w:rPr>
        <w:t>mismo la tutoría es también muy útil para conseguir que los estudiantes les planteen los problemas que pueden tener en determinadas asignaturas, no ya sólo por sus cuestiones personales en materia de aprendizaje sino también por el tipo de clase que imparte un profesor en cuestión</w:t>
      </w:r>
      <w:r w:rsidR="00B16A76">
        <w:rPr>
          <w:rFonts w:asciiTheme="minorHAnsi" w:hAnsiTheme="minorHAnsi"/>
          <w:sz w:val="26"/>
          <w:szCs w:val="26"/>
        </w:rPr>
        <w:t xml:space="preserve"> o la metodología que puede ocupar para lograr el aprendizaje</w:t>
      </w:r>
      <w:r w:rsidR="00EB58C3" w:rsidRPr="00EB58C3">
        <w:rPr>
          <w:rFonts w:asciiTheme="minorHAnsi" w:hAnsiTheme="minorHAnsi"/>
          <w:sz w:val="26"/>
          <w:szCs w:val="26"/>
        </w:rPr>
        <w:t>.</w:t>
      </w:r>
    </w:p>
    <w:p w14:paraId="0994AB1E" w14:textId="77777777" w:rsidR="00EB58C3" w:rsidRDefault="00EB58C3" w:rsidP="00B16A76">
      <w:pPr>
        <w:pStyle w:val="NormalWeb"/>
        <w:pBdr>
          <w:top w:val="single" w:sz="4" w:space="1" w:color="auto"/>
          <w:bottom w:val="single" w:sz="4" w:space="1" w:color="auto"/>
        </w:pBdr>
        <w:spacing w:before="0" w:beforeAutospacing="0" w:after="330" w:afterAutospacing="0" w:line="459" w:lineRule="atLeast"/>
        <w:textAlignment w:val="baseline"/>
        <w:rPr>
          <w:rFonts w:asciiTheme="minorHAnsi" w:hAnsiTheme="minorHAnsi"/>
          <w:sz w:val="26"/>
          <w:szCs w:val="26"/>
        </w:rPr>
      </w:pPr>
      <w:r>
        <w:rPr>
          <w:rFonts w:asciiTheme="minorHAnsi" w:hAnsiTheme="minorHAnsi"/>
          <w:sz w:val="26"/>
          <w:szCs w:val="26"/>
        </w:rPr>
        <w:t>Las tutorías pueden darse de manera presencial respetando el protocolo de atención de los estudiantes</w:t>
      </w:r>
      <w:r w:rsidR="00D63FB8">
        <w:rPr>
          <w:rFonts w:asciiTheme="minorHAnsi" w:hAnsiTheme="minorHAnsi"/>
          <w:sz w:val="26"/>
          <w:szCs w:val="26"/>
        </w:rPr>
        <w:t>,</w:t>
      </w:r>
      <w:r>
        <w:rPr>
          <w:rFonts w:asciiTheme="minorHAnsi" w:hAnsiTheme="minorHAnsi"/>
          <w:sz w:val="26"/>
          <w:szCs w:val="26"/>
        </w:rPr>
        <w:t xml:space="preserve"> o de manera virtual a través de videoconferencia.</w:t>
      </w:r>
    </w:p>
    <w:p w14:paraId="1620AD26" w14:textId="1A5C1E6E" w:rsidR="00D63FB8" w:rsidRDefault="00D63FB8" w:rsidP="00D80163">
      <w:pPr>
        <w:pStyle w:val="NormalWeb"/>
        <w:pBdr>
          <w:top w:val="single" w:sz="4" w:space="1" w:color="auto"/>
          <w:bottom w:val="single" w:sz="4" w:space="1" w:color="auto"/>
        </w:pBdr>
        <w:spacing w:before="0" w:beforeAutospacing="0" w:after="330" w:afterAutospacing="0" w:line="459" w:lineRule="atLeast"/>
        <w:textAlignment w:val="baseline"/>
        <w:rPr>
          <w:rFonts w:asciiTheme="minorHAnsi" w:hAnsiTheme="minorHAnsi"/>
          <w:sz w:val="26"/>
          <w:szCs w:val="26"/>
        </w:rPr>
      </w:pPr>
      <w:r>
        <w:rPr>
          <w:rFonts w:asciiTheme="minorHAnsi" w:hAnsiTheme="minorHAnsi"/>
          <w:sz w:val="26"/>
          <w:szCs w:val="26"/>
        </w:rPr>
        <w:t xml:space="preserve">La atención presencial </w:t>
      </w:r>
      <w:r w:rsidR="00EB58C3">
        <w:rPr>
          <w:rFonts w:asciiTheme="minorHAnsi" w:hAnsiTheme="minorHAnsi"/>
          <w:sz w:val="26"/>
          <w:szCs w:val="26"/>
        </w:rPr>
        <w:t>será de un máximo de 1 hora y media</w:t>
      </w:r>
      <w:r>
        <w:rPr>
          <w:rFonts w:asciiTheme="minorHAnsi" w:hAnsiTheme="minorHAnsi"/>
          <w:sz w:val="26"/>
          <w:szCs w:val="26"/>
        </w:rPr>
        <w:t xml:space="preserve">, debe </w:t>
      </w:r>
      <w:r w:rsidR="00D80163">
        <w:rPr>
          <w:rFonts w:asciiTheme="minorHAnsi" w:hAnsiTheme="minorHAnsi"/>
          <w:sz w:val="26"/>
          <w:szCs w:val="26"/>
        </w:rPr>
        <w:t xml:space="preserve">ser agendada vía correo electrónico </w:t>
      </w:r>
      <w:hyperlink r:id="rId9" w:history="1">
        <w:r w:rsidR="00D80163" w:rsidRPr="00B57911">
          <w:rPr>
            <w:rStyle w:val="Hipervnculo"/>
            <w:rFonts w:asciiTheme="minorHAnsi" w:hAnsiTheme="minorHAnsi"/>
            <w:sz w:val="26"/>
            <w:szCs w:val="26"/>
          </w:rPr>
          <w:t>docentes@colegioevergreen.cl</w:t>
        </w:r>
      </w:hyperlink>
      <w:r w:rsidR="00D80163">
        <w:rPr>
          <w:rFonts w:asciiTheme="minorHAnsi" w:hAnsiTheme="minorHAnsi"/>
          <w:sz w:val="26"/>
          <w:szCs w:val="26"/>
        </w:rPr>
        <w:t xml:space="preserve">  y </w:t>
      </w:r>
      <w:r>
        <w:rPr>
          <w:rFonts w:asciiTheme="minorHAnsi" w:hAnsiTheme="minorHAnsi"/>
          <w:sz w:val="26"/>
          <w:szCs w:val="26"/>
        </w:rPr>
        <w:t xml:space="preserve">quedar registrada </w:t>
      </w:r>
      <w:r w:rsidR="00D80163">
        <w:rPr>
          <w:rFonts w:asciiTheme="minorHAnsi" w:hAnsiTheme="minorHAnsi"/>
          <w:sz w:val="26"/>
          <w:szCs w:val="26"/>
        </w:rPr>
        <w:t xml:space="preserve">en el libro de clases. Se realizará </w:t>
      </w:r>
      <w:r w:rsidR="00295484">
        <w:rPr>
          <w:rFonts w:asciiTheme="minorHAnsi" w:hAnsiTheme="minorHAnsi"/>
          <w:sz w:val="26"/>
          <w:szCs w:val="26"/>
        </w:rPr>
        <w:t xml:space="preserve">de </w:t>
      </w:r>
      <w:r>
        <w:rPr>
          <w:rFonts w:asciiTheme="minorHAnsi" w:hAnsiTheme="minorHAnsi"/>
          <w:sz w:val="26"/>
          <w:szCs w:val="26"/>
        </w:rPr>
        <w:t>un alumno a la vez</w:t>
      </w:r>
      <w:r w:rsidR="00EB58C3">
        <w:rPr>
          <w:rFonts w:asciiTheme="minorHAnsi" w:hAnsiTheme="minorHAnsi"/>
          <w:sz w:val="26"/>
          <w:szCs w:val="26"/>
        </w:rPr>
        <w:t xml:space="preserve">. </w:t>
      </w:r>
      <w:r w:rsidR="00295484">
        <w:rPr>
          <w:rFonts w:asciiTheme="minorHAnsi" w:hAnsiTheme="minorHAnsi"/>
          <w:sz w:val="26"/>
          <w:szCs w:val="26"/>
        </w:rPr>
        <w:t>en una sala</w:t>
      </w:r>
      <w:r>
        <w:rPr>
          <w:rFonts w:asciiTheme="minorHAnsi" w:hAnsiTheme="minorHAnsi"/>
          <w:sz w:val="26"/>
          <w:szCs w:val="26"/>
        </w:rPr>
        <w:t xml:space="preserve"> </w:t>
      </w:r>
      <w:r w:rsidR="00D80163">
        <w:rPr>
          <w:rFonts w:asciiTheme="minorHAnsi" w:hAnsiTheme="minorHAnsi"/>
          <w:sz w:val="26"/>
          <w:szCs w:val="26"/>
        </w:rPr>
        <w:t xml:space="preserve">de clases </w:t>
      </w:r>
      <w:r w:rsidR="008C0556">
        <w:rPr>
          <w:rFonts w:asciiTheme="minorHAnsi" w:hAnsiTheme="minorHAnsi"/>
          <w:sz w:val="26"/>
          <w:szCs w:val="26"/>
        </w:rPr>
        <w:t xml:space="preserve">manteniendo el distanciamiento social </w:t>
      </w:r>
      <w:r w:rsidR="00D80163">
        <w:rPr>
          <w:rFonts w:asciiTheme="minorHAnsi" w:hAnsiTheme="minorHAnsi"/>
          <w:sz w:val="26"/>
          <w:szCs w:val="26"/>
        </w:rPr>
        <w:t xml:space="preserve">entre el profesor alumno </w:t>
      </w:r>
      <w:r>
        <w:rPr>
          <w:rFonts w:asciiTheme="minorHAnsi" w:hAnsiTheme="minorHAnsi"/>
          <w:sz w:val="26"/>
          <w:szCs w:val="26"/>
        </w:rPr>
        <w:t>y respetando el protocolo</w:t>
      </w:r>
      <w:r w:rsidR="00295484">
        <w:rPr>
          <w:rFonts w:asciiTheme="minorHAnsi" w:hAnsiTheme="minorHAnsi"/>
          <w:sz w:val="26"/>
          <w:szCs w:val="26"/>
        </w:rPr>
        <w:t xml:space="preserve"> de ingreso al establecimiento “</w:t>
      </w:r>
      <w:r>
        <w:rPr>
          <w:rFonts w:asciiTheme="minorHAnsi" w:hAnsiTheme="minorHAnsi"/>
          <w:sz w:val="26"/>
          <w:szCs w:val="26"/>
        </w:rPr>
        <w:t>tomando la temperatura al</w:t>
      </w:r>
      <w:r w:rsidR="00D80163">
        <w:rPr>
          <w:rFonts w:asciiTheme="minorHAnsi" w:hAnsiTheme="minorHAnsi"/>
          <w:sz w:val="26"/>
          <w:szCs w:val="26"/>
        </w:rPr>
        <w:t xml:space="preserve"> alumno al ingresar al colegio,</w:t>
      </w:r>
      <w:r>
        <w:rPr>
          <w:rFonts w:asciiTheme="minorHAnsi" w:hAnsiTheme="minorHAnsi"/>
          <w:sz w:val="26"/>
          <w:szCs w:val="26"/>
        </w:rPr>
        <w:t xml:space="preserve"> el lavado de manos al ingresar</w:t>
      </w:r>
      <w:r w:rsidR="00295484">
        <w:rPr>
          <w:rFonts w:asciiTheme="minorHAnsi" w:hAnsiTheme="minorHAnsi"/>
          <w:sz w:val="26"/>
          <w:szCs w:val="26"/>
        </w:rPr>
        <w:t xml:space="preserve"> y el uso de mascarilla</w:t>
      </w:r>
      <w:r>
        <w:rPr>
          <w:rFonts w:asciiTheme="minorHAnsi" w:hAnsiTheme="minorHAnsi"/>
          <w:sz w:val="26"/>
          <w:szCs w:val="26"/>
        </w:rPr>
        <w:t>.</w:t>
      </w:r>
    </w:p>
    <w:p w14:paraId="7E9F3CA1" w14:textId="47BB46BE" w:rsidR="00A82BD7" w:rsidRDefault="00912E39" w:rsidP="00EB58C3">
      <w:proofErr w:type="gramStart"/>
      <w:r>
        <w:t xml:space="preserve">Estimados  </w:t>
      </w:r>
      <w:r w:rsidR="003E7F3E">
        <w:t>Guías</w:t>
      </w:r>
      <w:proofErr w:type="gramEnd"/>
      <w:r w:rsidR="003E7F3E">
        <w:t xml:space="preserve"> se subirán los lunes y martes</w:t>
      </w:r>
    </w:p>
    <w:p w14:paraId="2B4F1DF9" w14:textId="77777777" w:rsidR="003E7F3E" w:rsidRPr="00EB58C3" w:rsidRDefault="003E7F3E" w:rsidP="00EB58C3"/>
    <w:sectPr w:rsidR="003E7F3E" w:rsidRPr="00EB58C3" w:rsidSect="00CF44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54D0A" w14:textId="77777777" w:rsidR="001F2512" w:rsidRDefault="001F2512" w:rsidP="00D80163">
      <w:r>
        <w:separator/>
      </w:r>
    </w:p>
  </w:endnote>
  <w:endnote w:type="continuationSeparator" w:id="0">
    <w:p w14:paraId="543730A4" w14:textId="77777777" w:rsidR="001F2512" w:rsidRDefault="001F2512" w:rsidP="00D80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883BE" w14:textId="77777777" w:rsidR="001F2512" w:rsidRDefault="001F2512" w:rsidP="00D80163">
      <w:r>
        <w:separator/>
      </w:r>
    </w:p>
  </w:footnote>
  <w:footnote w:type="continuationSeparator" w:id="0">
    <w:p w14:paraId="52E1F78B" w14:textId="77777777" w:rsidR="001F2512" w:rsidRDefault="001F2512" w:rsidP="00D801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8C3"/>
    <w:rsid w:val="001F2512"/>
    <w:rsid w:val="00245062"/>
    <w:rsid w:val="00295484"/>
    <w:rsid w:val="0031599B"/>
    <w:rsid w:val="003E7F3E"/>
    <w:rsid w:val="00645F3D"/>
    <w:rsid w:val="008C0556"/>
    <w:rsid w:val="00912E39"/>
    <w:rsid w:val="00A126E9"/>
    <w:rsid w:val="00B16A76"/>
    <w:rsid w:val="00CF4411"/>
    <w:rsid w:val="00D63FB8"/>
    <w:rsid w:val="00D80163"/>
    <w:rsid w:val="00DE1535"/>
    <w:rsid w:val="00E71D91"/>
    <w:rsid w:val="00EB58C3"/>
    <w:rsid w:val="00F8177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D81A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B58C3"/>
    <w:pPr>
      <w:spacing w:before="100" w:beforeAutospacing="1" w:after="100" w:afterAutospacing="1"/>
    </w:pPr>
    <w:rPr>
      <w:rFonts w:ascii="Times New Roman" w:hAnsi="Times New Roman" w:cs="Times New Roman"/>
      <w:lang w:eastAsia="es-ES_tradnl"/>
    </w:rPr>
  </w:style>
  <w:style w:type="character" w:styleId="Textoennegrita">
    <w:name w:val="Strong"/>
    <w:basedOn w:val="Fuentedeprrafopredeter"/>
    <w:uiPriority w:val="22"/>
    <w:qFormat/>
    <w:rsid w:val="00EB58C3"/>
    <w:rPr>
      <w:b/>
      <w:bCs/>
    </w:rPr>
  </w:style>
  <w:style w:type="paragraph" w:styleId="Encabezado">
    <w:name w:val="header"/>
    <w:basedOn w:val="Normal"/>
    <w:link w:val="EncabezadoCar"/>
    <w:uiPriority w:val="99"/>
    <w:unhideWhenUsed/>
    <w:rsid w:val="00D80163"/>
    <w:pPr>
      <w:tabs>
        <w:tab w:val="center" w:pos="4419"/>
        <w:tab w:val="right" w:pos="8838"/>
      </w:tabs>
    </w:pPr>
  </w:style>
  <w:style w:type="character" w:customStyle="1" w:styleId="EncabezadoCar">
    <w:name w:val="Encabezado Car"/>
    <w:basedOn w:val="Fuentedeprrafopredeter"/>
    <w:link w:val="Encabezado"/>
    <w:uiPriority w:val="99"/>
    <w:rsid w:val="00D80163"/>
  </w:style>
  <w:style w:type="paragraph" w:styleId="Piedepgina">
    <w:name w:val="footer"/>
    <w:basedOn w:val="Normal"/>
    <w:link w:val="PiedepginaCar"/>
    <w:uiPriority w:val="99"/>
    <w:unhideWhenUsed/>
    <w:rsid w:val="00D80163"/>
    <w:pPr>
      <w:tabs>
        <w:tab w:val="center" w:pos="4419"/>
        <w:tab w:val="right" w:pos="8838"/>
      </w:tabs>
    </w:pPr>
  </w:style>
  <w:style w:type="character" w:customStyle="1" w:styleId="PiedepginaCar">
    <w:name w:val="Pie de página Car"/>
    <w:basedOn w:val="Fuentedeprrafopredeter"/>
    <w:link w:val="Piedepgina"/>
    <w:uiPriority w:val="99"/>
    <w:rsid w:val="00D80163"/>
  </w:style>
  <w:style w:type="character" w:styleId="Hipervnculo">
    <w:name w:val="Hyperlink"/>
    <w:basedOn w:val="Fuentedeprrafopredeter"/>
    <w:uiPriority w:val="99"/>
    <w:unhideWhenUsed/>
    <w:rsid w:val="00D801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88344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s://definicion.de/estudiante/" TargetMode="External"/><Relationship Id="rId9" Type="http://schemas.openxmlformats.org/officeDocument/2006/relationships/hyperlink" Target="mailto:docentes@colegioevergreen.cl"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en de título"/>
</file>

<file path=customXml/itemProps1.xml><?xml version="1.0" encoding="utf-8"?>
<ds:datastoreItem xmlns:ds="http://schemas.openxmlformats.org/officeDocument/2006/customXml" ds:itemID="{BF1FB051-DB79-604A-98D2-41EDE3F59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263</Words>
  <Characters>1451</Characters>
  <Application>Microsoft Macintosh Word</Application>
  <DocSecurity>0</DocSecurity>
  <Lines>12</Lines>
  <Paragraphs>3</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             INSTRUCTIVO PARA TUTORIAS Y PRESENCIALES O VIRTUALES</vt:lpstr>
    </vt:vector>
  </TitlesOfParts>
  <LinksUpToDate>false</LinksUpToDate>
  <CharactersWithSpaces>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osorio  zamora</dc:creator>
  <cp:keywords/>
  <dc:description/>
  <cp:lastModifiedBy>felipe osorio  zamora</cp:lastModifiedBy>
  <cp:revision>7</cp:revision>
  <dcterms:created xsi:type="dcterms:W3CDTF">2020-05-06T15:22:00Z</dcterms:created>
  <dcterms:modified xsi:type="dcterms:W3CDTF">2020-05-08T15:54:00Z</dcterms:modified>
</cp:coreProperties>
</file>